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A551D">
      <w:pPr>
        <w:spacing w:line="600" w:lineRule="exact"/>
        <w:jc w:val="both"/>
        <w:rPr>
          <w:rFonts w:ascii="宋体" w:hAnsi="宋体"/>
          <w:b/>
          <w:sz w:val="44"/>
          <w:szCs w:val="44"/>
        </w:rPr>
      </w:pPr>
    </w:p>
    <w:p w14:paraId="663B7EFE">
      <w:pPr>
        <w:spacing w:line="600" w:lineRule="exact"/>
        <w:jc w:val="center"/>
        <w:rPr>
          <w:rFonts w:hint="eastAsia" w:ascii="宋体" w:hAnsi="宋体" w:cs="仿宋"/>
          <w:b/>
          <w:sz w:val="44"/>
          <w:szCs w:val="44"/>
        </w:rPr>
      </w:pPr>
      <w:r>
        <w:rPr>
          <w:rFonts w:hint="eastAsia" w:ascii="宋体" w:hAnsi="宋体"/>
          <w:b/>
          <w:spacing w:val="-11"/>
          <w:sz w:val="44"/>
          <w:szCs w:val="44"/>
        </w:rPr>
        <w:t xml:space="preserve"> 二广高速公路洛阳城区段朱家仓互通改扩建工程竣工决算、工程审计、财务竣工决算审计服务项目招标代理机构遴选</w:t>
      </w:r>
      <w:r>
        <w:rPr>
          <w:rFonts w:hint="eastAsia" w:ascii="宋体" w:hAnsi="宋体" w:cs="仿宋"/>
          <w:b/>
          <w:sz w:val="44"/>
          <w:szCs w:val="44"/>
        </w:rPr>
        <w:t>结果公示</w:t>
      </w:r>
    </w:p>
    <w:p w14:paraId="4FBC394A"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370952F5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据二广高速公路洛阳城区段朱家仓互通改扩建工程竣工决算、工程审计、财务竣工决算审计服务项目招标代理机构遴选公告要求，202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日上午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10:00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洛阳市交通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事业发展中心615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会议室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召开代理机构遴选会议</w:t>
      </w:r>
      <w:r>
        <w:rPr>
          <w:rFonts w:hint="eastAsia" w:ascii="仿宋" w:hAnsi="仿宋" w:eastAsia="仿宋"/>
          <w:sz w:val="32"/>
          <w:szCs w:val="32"/>
        </w:rPr>
        <w:t>，遴选小组对参选单位递交的文件</w:t>
      </w:r>
      <w:r>
        <w:rPr>
          <w:rFonts w:hint="eastAsia" w:ascii="仿宋" w:hAnsi="仿宋" w:eastAsia="仿宋"/>
          <w:sz w:val="32"/>
          <w:szCs w:val="32"/>
          <w:lang w:val="zh-CN"/>
        </w:rPr>
        <w:t>进行了资格初审、详细评审，</w:t>
      </w:r>
      <w:r>
        <w:rPr>
          <w:rFonts w:hint="eastAsia" w:ascii="仿宋" w:hAnsi="仿宋" w:eastAsia="仿宋"/>
          <w:sz w:val="32"/>
          <w:szCs w:val="32"/>
        </w:rPr>
        <w:t>根据综合得分由高到低的排序选取第1名为最终入选单位，名单公示如下：</w:t>
      </w:r>
    </w:p>
    <w:p w14:paraId="539830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入选机构：河南志高工程管理有限公司</w:t>
      </w:r>
    </w:p>
    <w:p w14:paraId="4077A208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二、公示日期：202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日（1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3DA0371A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三、参选单位对中标结果有异议的，可以在本结果公示发布之日后的公示期内，以书面形式向采购单位提出质疑，逾期未提交的质疑函将不予受理。 </w:t>
      </w:r>
    </w:p>
    <w:p w14:paraId="3D1DBCEA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四、采购单位名称、联系人和电话： </w:t>
      </w:r>
    </w:p>
    <w:p w14:paraId="7AA852A7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洛阳市交通运输局、洛阳市交通事业发展中心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039EFB10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郑</w:t>
      </w:r>
      <w:r>
        <w:rPr>
          <w:rFonts w:hint="eastAsia" w:ascii="仿宋" w:hAnsi="仿宋" w:eastAsia="仿宋"/>
          <w:sz w:val="32"/>
          <w:szCs w:val="32"/>
        </w:rPr>
        <w:t xml:space="preserve">先生 </w:t>
      </w:r>
    </w:p>
    <w:p w14:paraId="514C89EA">
      <w:pPr>
        <w:spacing w:line="600" w:lineRule="exact"/>
        <w:ind w:firstLine="640" w:firstLineChars="200"/>
        <w:rPr>
          <w:rFonts w:hint="default"/>
          <w:lang w:val="en-US"/>
        </w:rPr>
      </w:pPr>
      <w:r>
        <w:rPr>
          <w:rFonts w:ascii="仿宋" w:hAnsi="仿宋" w:eastAsia="仿宋"/>
          <w:sz w:val="32"/>
          <w:szCs w:val="32"/>
        </w:rPr>
        <w:t>电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话：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0379-63218170</w:t>
      </w:r>
    </w:p>
    <w:p w14:paraId="58383E2E"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3" w:type="default"/>
      <w:pgSz w:w="11906" w:h="16838"/>
      <w:pgMar w:top="1418" w:right="1701" w:bottom="1418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38C8D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083E1"/>
    <w:multiLevelType w:val="singleLevel"/>
    <w:tmpl w:val="CD1083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0MTI3MGVjNDFiNTIxMmMxNDFiZWIzZGE5MGQxY2YifQ=="/>
  </w:docVars>
  <w:rsids>
    <w:rsidRoot w:val="0092157C"/>
    <w:rsid w:val="001350F5"/>
    <w:rsid w:val="0090338B"/>
    <w:rsid w:val="0092157C"/>
    <w:rsid w:val="00BC03B3"/>
    <w:rsid w:val="00E21E2F"/>
    <w:rsid w:val="00E5015E"/>
    <w:rsid w:val="13514EE2"/>
    <w:rsid w:val="15B912F9"/>
    <w:rsid w:val="1B2A477E"/>
    <w:rsid w:val="1BBF5EAC"/>
    <w:rsid w:val="2C1D0220"/>
    <w:rsid w:val="2E714710"/>
    <w:rsid w:val="330B76EF"/>
    <w:rsid w:val="34D51F01"/>
    <w:rsid w:val="4A4530E4"/>
    <w:rsid w:val="58160494"/>
    <w:rsid w:val="64C443A9"/>
    <w:rsid w:val="71D41D75"/>
    <w:rsid w:val="7BB0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spacing w:before="120" w:after="60"/>
      <w:outlineLvl w:val="0"/>
    </w:pPr>
    <w:rPr>
      <w:b/>
      <w:bCs/>
      <w:kern w:val="0"/>
      <w:sz w:val="32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60"/>
      <w:ind w:firstLine="100" w:firstLineChars="100"/>
      <w:outlineLvl w:val="1"/>
    </w:pPr>
    <w:rPr>
      <w:rFonts w:hAnsi="Cambria"/>
      <w:b/>
      <w:bCs/>
      <w:kern w:val="0"/>
      <w:sz w:val="28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28"/>
      <w:szCs w:val="20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365</Words>
  <Characters>395</Characters>
  <Lines>2</Lines>
  <Paragraphs>1</Paragraphs>
  <TotalTime>1</TotalTime>
  <ScaleCrop>false</ScaleCrop>
  <LinksUpToDate>false</LinksUpToDate>
  <CharactersWithSpaces>436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2023-10-31T07:34:00Z</dcterms:created>
  <dc:creator>Administrator</dc:creator>
  <cp:lastModifiedBy>WPS_522701896</cp:lastModifiedBy>
  <cp:lastPrinted>2024-04-30T06:55:00Z</cp:lastPrinted>
  <dcterms:modified xsi:type="dcterms:W3CDTF">2025-04-21T03:31:50Z</dcterms:modified>
  <dc:title>S319夏宜线伊川汝阳交界至伊川宜阳交界改建工程、S240济邓线伊川南衙至白元段改建工程前期专项报告编制服务单位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07cfd670c4bf4cc893ae9ecceb830f4d_23</vt:lpwstr>
  </property>
  <property fmtid="{D5CDD505-2E9C-101B-9397-08002B2CF9AE}" pid="4" name="KSOTemplateDocerSaveRecord">
    <vt:lpwstr>eyJoZGlkIjoiY2U0MTI3MGVjNDFiNTIxMmMxNDFiZWIzZGE5MGQxY2YiLCJ1c2VySWQiOiI1MjI3MDE4OTYifQ==</vt:lpwstr>
  </property>
</Properties>
</file>